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A2" w:rsidRDefault="008A46A2" w:rsidP="008A46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A2">
        <w:rPr>
          <w:rFonts w:ascii="Times New Roman" w:hAnsi="Times New Roman" w:cs="Times New Roman"/>
          <w:b/>
          <w:sz w:val="28"/>
          <w:szCs w:val="28"/>
        </w:rPr>
        <w:t xml:space="preserve">Предварительные итоги </w:t>
      </w:r>
      <w:r w:rsidR="004143B7">
        <w:rPr>
          <w:rFonts w:ascii="Times New Roman" w:hAnsi="Times New Roman" w:cs="Times New Roman"/>
          <w:b/>
          <w:sz w:val="28"/>
          <w:szCs w:val="28"/>
        </w:rPr>
        <w:t>за 2016-2017</w:t>
      </w:r>
      <w:r w:rsidR="002F76B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46A2" w:rsidRPr="008A46A2" w:rsidRDefault="008A46A2" w:rsidP="008A46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1.Анализ состояния и тенденций социально</w:t>
      </w:r>
      <w:r w:rsidR="004143B7">
        <w:rPr>
          <w:rFonts w:ascii="Times New Roman" w:hAnsi="Times New Roman" w:cs="Times New Roman"/>
          <w:b/>
          <w:sz w:val="28"/>
          <w:szCs w:val="28"/>
        </w:rPr>
        <w:t>-экономического развития за 2016-2017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B353AB" w:rsidRPr="008A46A2" w:rsidRDefault="00B353AB" w:rsidP="008A46A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6A2">
        <w:rPr>
          <w:rFonts w:ascii="Times New Roman" w:hAnsi="Times New Roman" w:cs="Times New Roman"/>
          <w:b/>
          <w:sz w:val="28"/>
          <w:szCs w:val="28"/>
        </w:rPr>
        <w:t>1.1</w:t>
      </w:r>
      <w:r w:rsidRPr="008A46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46A2">
        <w:rPr>
          <w:rFonts w:ascii="Times New Roman" w:hAnsi="Times New Roman" w:cs="Times New Roman"/>
          <w:b/>
          <w:sz w:val="28"/>
          <w:szCs w:val="28"/>
        </w:rPr>
        <w:t>Общая экономическая ситуация. Развитие сферы финансовых услуг.  Налоговый потенциал.</w:t>
      </w:r>
    </w:p>
    <w:p w:rsidR="00B353AB" w:rsidRPr="008A46A2" w:rsidRDefault="00B353AB" w:rsidP="008A4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46A2">
        <w:rPr>
          <w:rFonts w:ascii="Times New Roman" w:hAnsi="Times New Roman" w:cs="Times New Roman"/>
          <w:sz w:val="28"/>
          <w:szCs w:val="28"/>
        </w:rPr>
        <w:t xml:space="preserve">        На те</w:t>
      </w:r>
      <w:r w:rsidR="00E64E2E">
        <w:rPr>
          <w:rFonts w:ascii="Times New Roman" w:hAnsi="Times New Roman" w:cs="Times New Roman"/>
          <w:sz w:val="28"/>
          <w:szCs w:val="28"/>
        </w:rPr>
        <w:t>рритории поселения на 01.01.2017</w:t>
      </w:r>
      <w:r w:rsidRPr="008A46A2">
        <w:rPr>
          <w:rFonts w:ascii="Times New Roman" w:hAnsi="Times New Roman" w:cs="Times New Roman"/>
          <w:sz w:val="28"/>
          <w:szCs w:val="28"/>
        </w:rPr>
        <w:t xml:space="preserve"> года зарегистрировано учреждений и организаций – 5,  сельскохозяйственных предприятий – нет,  точек торговли – 1. </w:t>
      </w:r>
    </w:p>
    <w:p w:rsidR="00B353AB" w:rsidRPr="008A46A2" w:rsidRDefault="00B353AB" w:rsidP="008A4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46A2">
        <w:rPr>
          <w:rFonts w:ascii="Times New Roman" w:hAnsi="Times New Roman" w:cs="Times New Roman"/>
          <w:sz w:val="28"/>
          <w:szCs w:val="28"/>
        </w:rPr>
        <w:t xml:space="preserve">        Специализацией поселения является сельское хозяйство. Данным видом деятельности занимае</w:t>
      </w:r>
      <w:r w:rsidR="00E64E2E">
        <w:rPr>
          <w:rFonts w:ascii="Times New Roman" w:hAnsi="Times New Roman" w:cs="Times New Roman"/>
          <w:sz w:val="28"/>
          <w:szCs w:val="28"/>
        </w:rPr>
        <w:t>тся 41</w:t>
      </w:r>
      <w:r w:rsidRPr="008A46A2">
        <w:rPr>
          <w:rFonts w:ascii="Times New Roman" w:hAnsi="Times New Roman" w:cs="Times New Roman"/>
          <w:sz w:val="28"/>
          <w:szCs w:val="28"/>
        </w:rPr>
        <w:t xml:space="preserve">  личных  подсобных  хозяйств.</w:t>
      </w:r>
    </w:p>
    <w:p w:rsidR="00B353AB" w:rsidRPr="008A46A2" w:rsidRDefault="00B353AB" w:rsidP="008A4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46A2">
        <w:rPr>
          <w:rFonts w:ascii="Times New Roman" w:hAnsi="Times New Roman" w:cs="Times New Roman"/>
          <w:sz w:val="28"/>
          <w:szCs w:val="28"/>
        </w:rPr>
        <w:t xml:space="preserve">          Сохраняется сложная ситуация в развитии ЛПХ, трудности со</w:t>
      </w:r>
      <w:r w:rsidR="00E64E2E">
        <w:rPr>
          <w:rFonts w:ascii="Times New Roman" w:hAnsi="Times New Roman" w:cs="Times New Roman"/>
          <w:sz w:val="28"/>
          <w:szCs w:val="28"/>
        </w:rPr>
        <w:t xml:space="preserve"> сбытом продукции в текущем 2017</w:t>
      </w:r>
      <w:r w:rsidRPr="008A46A2">
        <w:rPr>
          <w:rFonts w:ascii="Times New Roman" w:hAnsi="Times New Roman" w:cs="Times New Roman"/>
          <w:sz w:val="28"/>
          <w:szCs w:val="28"/>
        </w:rPr>
        <w:t xml:space="preserve"> году. Положительные итоги к показателям предыдущих лет имеются только по росту оборота розничной торговли и денежных доходов населения. </w:t>
      </w:r>
      <w:r w:rsidRPr="008A46A2">
        <w:rPr>
          <w:rFonts w:ascii="Times New Roman" w:hAnsi="Times New Roman" w:cs="Times New Roman"/>
          <w:bCs/>
          <w:sz w:val="28"/>
          <w:szCs w:val="28"/>
        </w:rPr>
        <w:t xml:space="preserve">Налоговый потенциал муниципального образования составляют  субъекты всех форм собственности. </w:t>
      </w:r>
      <w:r w:rsidRPr="008A46A2">
        <w:rPr>
          <w:rFonts w:ascii="Times New Roman" w:hAnsi="Times New Roman" w:cs="Times New Roman"/>
          <w:sz w:val="28"/>
          <w:szCs w:val="28"/>
        </w:rPr>
        <w:t>Финансовые услуги населению и организациям  по приему коммунальных платежей,  выплате пенсий и пособий,  оказывает  отделение связи РУФПС. Кредитование населения и хозяйствующих субъектов осуществляют  финансовые структуры с</w:t>
      </w:r>
      <w:proofErr w:type="gramStart"/>
      <w:r w:rsidRPr="008A46A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A46A2">
        <w:rPr>
          <w:rFonts w:ascii="Times New Roman" w:hAnsi="Times New Roman" w:cs="Times New Roman"/>
          <w:sz w:val="28"/>
          <w:szCs w:val="28"/>
        </w:rPr>
        <w:t>енгерово.</w:t>
      </w:r>
    </w:p>
    <w:p w:rsidR="00B353AB" w:rsidRPr="008A46A2" w:rsidRDefault="00B353AB" w:rsidP="008A46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A2">
        <w:rPr>
          <w:rFonts w:ascii="Times New Roman" w:hAnsi="Times New Roman" w:cs="Times New Roman"/>
          <w:b/>
          <w:bCs/>
          <w:sz w:val="28"/>
          <w:szCs w:val="28"/>
        </w:rPr>
        <w:t>1.2 Развитие социальной сферы</w:t>
      </w:r>
    </w:p>
    <w:p w:rsidR="00B353AB" w:rsidRPr="008A46A2" w:rsidRDefault="00E64E2E" w:rsidP="008A4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началу 2017</w:t>
      </w:r>
      <w:r w:rsidR="00B353AB" w:rsidRPr="008A46A2">
        <w:rPr>
          <w:rFonts w:ascii="Times New Roman" w:hAnsi="Times New Roman" w:cs="Times New Roman"/>
          <w:sz w:val="28"/>
          <w:szCs w:val="28"/>
        </w:rPr>
        <w:t xml:space="preserve"> года численность населения  Филош</w:t>
      </w:r>
      <w:r>
        <w:rPr>
          <w:rFonts w:ascii="Times New Roman" w:hAnsi="Times New Roman" w:cs="Times New Roman"/>
          <w:sz w:val="28"/>
          <w:szCs w:val="28"/>
        </w:rPr>
        <w:t>енского сельсовета составила 128</w:t>
      </w:r>
      <w:r w:rsidR="00B353AB" w:rsidRPr="008A46A2">
        <w:rPr>
          <w:rFonts w:ascii="Times New Roman" w:hAnsi="Times New Roman" w:cs="Times New Roman"/>
          <w:sz w:val="28"/>
          <w:szCs w:val="28"/>
        </w:rPr>
        <w:t xml:space="preserve"> человек. Одной из наиболее острых проблем современного демографического развития является низкая рождаемость населения. </w:t>
      </w:r>
      <w:r>
        <w:rPr>
          <w:rFonts w:ascii="Times New Roman" w:hAnsi="Times New Roman" w:cs="Times New Roman"/>
          <w:sz w:val="28"/>
          <w:szCs w:val="28"/>
        </w:rPr>
        <w:t xml:space="preserve"> Родился один ребенок</w:t>
      </w:r>
      <w:r w:rsidR="00B353AB" w:rsidRPr="008A46A2">
        <w:rPr>
          <w:rFonts w:ascii="Times New Roman" w:hAnsi="Times New Roman" w:cs="Times New Roman"/>
          <w:sz w:val="28"/>
          <w:szCs w:val="28"/>
        </w:rPr>
        <w:t>. Главной причиной уменьшения численности постоянного населения является отрицательное  сальдо  миграции.</w:t>
      </w:r>
    </w:p>
    <w:p w:rsidR="00B353AB" w:rsidRPr="008A46A2" w:rsidRDefault="00B353AB" w:rsidP="008A4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46A2">
        <w:rPr>
          <w:rFonts w:ascii="Times New Roman" w:hAnsi="Times New Roman" w:cs="Times New Roman"/>
          <w:sz w:val="28"/>
          <w:szCs w:val="28"/>
        </w:rPr>
        <w:t xml:space="preserve">       В системе обра</w:t>
      </w:r>
      <w:r w:rsidR="00E64E2E">
        <w:rPr>
          <w:rFonts w:ascii="Times New Roman" w:hAnsi="Times New Roman" w:cs="Times New Roman"/>
          <w:sz w:val="28"/>
          <w:szCs w:val="28"/>
        </w:rPr>
        <w:t>зования  поселения на 01.01.2017</w:t>
      </w:r>
      <w:r w:rsidRPr="008A46A2">
        <w:rPr>
          <w:rFonts w:ascii="Times New Roman" w:hAnsi="Times New Roman" w:cs="Times New Roman"/>
          <w:sz w:val="28"/>
          <w:szCs w:val="28"/>
        </w:rPr>
        <w:t xml:space="preserve"> действует 1 основная общеобразо</w:t>
      </w:r>
      <w:r w:rsidR="00E64E2E">
        <w:rPr>
          <w:rFonts w:ascii="Times New Roman" w:hAnsi="Times New Roman" w:cs="Times New Roman"/>
          <w:sz w:val="28"/>
          <w:szCs w:val="28"/>
        </w:rPr>
        <w:t>вательная школа, где обучается 4</w:t>
      </w:r>
      <w:r w:rsidRPr="008A46A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64E2E">
        <w:rPr>
          <w:rFonts w:ascii="Times New Roman" w:hAnsi="Times New Roman" w:cs="Times New Roman"/>
          <w:sz w:val="28"/>
          <w:szCs w:val="28"/>
        </w:rPr>
        <w:t>а</w:t>
      </w:r>
      <w:r w:rsidRPr="008A4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3AB" w:rsidRPr="008A46A2" w:rsidRDefault="00B353AB" w:rsidP="008A4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46A2">
        <w:rPr>
          <w:rFonts w:ascii="Times New Roman" w:hAnsi="Times New Roman" w:cs="Times New Roman"/>
          <w:sz w:val="28"/>
          <w:szCs w:val="28"/>
        </w:rPr>
        <w:t xml:space="preserve">      Медицинское обслуживание жителей нашего  поселения осуществляет 1 ФАП, </w:t>
      </w:r>
      <w:proofErr w:type="gramStart"/>
      <w:r w:rsidRPr="008A46A2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8A46A2">
        <w:rPr>
          <w:rFonts w:ascii="Times New Roman" w:hAnsi="Times New Roman" w:cs="Times New Roman"/>
          <w:sz w:val="28"/>
          <w:szCs w:val="28"/>
        </w:rPr>
        <w:t xml:space="preserve"> в селе Филошенка. Материально-т</w:t>
      </w:r>
      <w:r w:rsidR="00E64E2E">
        <w:rPr>
          <w:rFonts w:ascii="Times New Roman" w:hAnsi="Times New Roman" w:cs="Times New Roman"/>
          <w:sz w:val="28"/>
          <w:szCs w:val="28"/>
        </w:rPr>
        <w:t xml:space="preserve">ехническое состояние </w:t>
      </w:r>
      <w:proofErr w:type="spellStart"/>
      <w:r w:rsidR="00E64E2E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E64E2E">
        <w:rPr>
          <w:rFonts w:ascii="Times New Roman" w:hAnsi="Times New Roman" w:cs="Times New Roman"/>
          <w:sz w:val="28"/>
          <w:szCs w:val="28"/>
        </w:rPr>
        <w:t xml:space="preserve"> в 2016-2017</w:t>
      </w:r>
      <w:r w:rsidRPr="008A4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46A2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8A46A2">
        <w:rPr>
          <w:rFonts w:ascii="Times New Roman" w:hAnsi="Times New Roman" w:cs="Times New Roman"/>
          <w:sz w:val="28"/>
          <w:szCs w:val="28"/>
        </w:rPr>
        <w:t xml:space="preserve"> удовлетворительное, необходимое оборудование  имеется.         </w:t>
      </w:r>
    </w:p>
    <w:p w:rsidR="00B353AB" w:rsidRPr="008A46A2" w:rsidRDefault="00B353AB" w:rsidP="008A4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46A2">
        <w:rPr>
          <w:rFonts w:ascii="Times New Roman" w:hAnsi="Times New Roman" w:cs="Times New Roman"/>
          <w:sz w:val="28"/>
          <w:szCs w:val="28"/>
        </w:rPr>
        <w:t xml:space="preserve">      В поселении работает  дом  культуры, библиотека. Ежегодно библиотечный фонд пополняется новыми книгами и периодикой в среднем на сумму </w:t>
      </w:r>
      <w:r w:rsidR="00E64E2E">
        <w:rPr>
          <w:rFonts w:ascii="Times New Roman" w:hAnsi="Times New Roman" w:cs="Times New Roman"/>
          <w:sz w:val="28"/>
          <w:szCs w:val="28"/>
        </w:rPr>
        <w:t>2</w:t>
      </w:r>
      <w:r w:rsidRPr="008A46A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A46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A46A2">
        <w:rPr>
          <w:rFonts w:ascii="Times New Roman" w:hAnsi="Times New Roman" w:cs="Times New Roman"/>
          <w:sz w:val="28"/>
          <w:szCs w:val="28"/>
        </w:rPr>
        <w:t>ублей.</w:t>
      </w:r>
    </w:p>
    <w:p w:rsidR="00B353AB" w:rsidRPr="008A46A2" w:rsidRDefault="00B353AB" w:rsidP="008A4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46A2">
        <w:rPr>
          <w:rFonts w:ascii="Times New Roman" w:hAnsi="Times New Roman" w:cs="Times New Roman"/>
          <w:sz w:val="28"/>
          <w:szCs w:val="28"/>
        </w:rPr>
        <w:t xml:space="preserve">            В плане оказания жилищно-коммунальных услуг решаются задачи обеспечения населения и организаций теплом, водой  и электроэнергией. Проверяется готовность социальной сферы всех муниципальных учреждений к работе в зимних условиях. Вывозится уголь на котельную школы.   </w:t>
      </w:r>
    </w:p>
    <w:p w:rsidR="00B353AB" w:rsidRPr="008A46A2" w:rsidRDefault="00B353AB" w:rsidP="008A4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46A2">
        <w:rPr>
          <w:rFonts w:ascii="Times New Roman" w:hAnsi="Times New Roman" w:cs="Times New Roman"/>
          <w:sz w:val="28"/>
          <w:szCs w:val="28"/>
        </w:rPr>
        <w:t xml:space="preserve">        Отдельным категориям граждан </w:t>
      </w:r>
      <w:proofErr w:type="gramStart"/>
      <w:r w:rsidRPr="008A46A2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8A46A2">
        <w:rPr>
          <w:rFonts w:ascii="Times New Roman" w:hAnsi="Times New Roman" w:cs="Times New Roman"/>
          <w:sz w:val="28"/>
          <w:szCs w:val="28"/>
        </w:rPr>
        <w:t xml:space="preserve"> социальной поддержки по оплате коммунальных услуг, предоставляемых на основе действующего законодательства (льготы).</w:t>
      </w:r>
    </w:p>
    <w:p w:rsidR="00B353AB" w:rsidRPr="008A46A2" w:rsidRDefault="00B353AB" w:rsidP="008A46A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6A2">
        <w:rPr>
          <w:rFonts w:ascii="Times New Roman" w:hAnsi="Times New Roman" w:cs="Times New Roman"/>
          <w:b/>
          <w:bCs/>
          <w:sz w:val="28"/>
          <w:szCs w:val="28"/>
        </w:rPr>
        <w:t>1.3 Бюджет и бюджетная обеспеченность.</w:t>
      </w:r>
    </w:p>
    <w:p w:rsidR="00B353AB" w:rsidRPr="00CD78A6" w:rsidRDefault="00B353AB" w:rsidP="008A4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78A6">
        <w:rPr>
          <w:rFonts w:ascii="Times New Roman" w:hAnsi="Times New Roman" w:cs="Times New Roman"/>
          <w:sz w:val="28"/>
          <w:szCs w:val="28"/>
        </w:rPr>
        <w:t xml:space="preserve">  </w:t>
      </w:r>
      <w:r w:rsidR="00E64E2E" w:rsidRPr="00CD78A6">
        <w:rPr>
          <w:rFonts w:ascii="Times New Roman" w:hAnsi="Times New Roman" w:cs="Times New Roman"/>
          <w:sz w:val="28"/>
          <w:szCs w:val="28"/>
        </w:rPr>
        <w:t xml:space="preserve">           В 2018</w:t>
      </w:r>
      <w:r w:rsidRPr="00CD78A6">
        <w:rPr>
          <w:rFonts w:ascii="Times New Roman" w:hAnsi="Times New Roman" w:cs="Times New Roman"/>
          <w:sz w:val="28"/>
          <w:szCs w:val="28"/>
        </w:rPr>
        <w:t xml:space="preserve"> году планируемые и ожидаемые доходы бюджета поселения составят </w:t>
      </w:r>
      <w:r w:rsidR="00CD78A6" w:rsidRPr="00CD78A6">
        <w:rPr>
          <w:rFonts w:ascii="Times New Roman" w:hAnsi="Times New Roman" w:cs="Times New Roman"/>
          <w:sz w:val="28"/>
          <w:szCs w:val="28"/>
        </w:rPr>
        <w:t>3265,3</w:t>
      </w:r>
      <w:r w:rsidRPr="00CD78A6">
        <w:rPr>
          <w:rFonts w:ascii="Times New Roman" w:hAnsi="Times New Roman" w:cs="Times New Roman"/>
          <w:sz w:val="28"/>
          <w:szCs w:val="28"/>
        </w:rPr>
        <w:t>т.р.. Собственные доходы</w:t>
      </w:r>
      <w:r w:rsidR="00E64E2E" w:rsidRPr="00CD78A6">
        <w:rPr>
          <w:rFonts w:ascii="Times New Roman" w:hAnsi="Times New Roman" w:cs="Times New Roman"/>
          <w:sz w:val="28"/>
          <w:szCs w:val="28"/>
        </w:rPr>
        <w:t xml:space="preserve"> бюджета поселения текущего 2017</w:t>
      </w:r>
      <w:r w:rsidRPr="00CD78A6">
        <w:rPr>
          <w:rFonts w:ascii="Times New Roman" w:hAnsi="Times New Roman" w:cs="Times New Roman"/>
          <w:sz w:val="28"/>
          <w:szCs w:val="28"/>
        </w:rPr>
        <w:t xml:space="preserve"> </w:t>
      </w:r>
      <w:r w:rsidRPr="00CD78A6">
        <w:rPr>
          <w:rFonts w:ascii="Times New Roman" w:hAnsi="Times New Roman" w:cs="Times New Roman"/>
          <w:sz w:val="28"/>
          <w:szCs w:val="28"/>
        </w:rPr>
        <w:lastRenderedPageBreak/>
        <w:t xml:space="preserve">года </w:t>
      </w:r>
      <w:r w:rsidR="00CD78A6" w:rsidRPr="00CD78A6">
        <w:rPr>
          <w:rFonts w:ascii="Times New Roman" w:hAnsi="Times New Roman" w:cs="Times New Roman"/>
          <w:sz w:val="28"/>
          <w:szCs w:val="28"/>
        </w:rPr>
        <w:t>1806,5</w:t>
      </w:r>
      <w:r w:rsidRPr="00CD78A6">
        <w:rPr>
          <w:rFonts w:ascii="Times New Roman" w:hAnsi="Times New Roman" w:cs="Times New Roman"/>
          <w:sz w:val="28"/>
          <w:szCs w:val="28"/>
        </w:rPr>
        <w:t xml:space="preserve"> тыс.руб. Кредиторс</w:t>
      </w:r>
      <w:r w:rsidR="00E64E2E" w:rsidRPr="00CD78A6">
        <w:rPr>
          <w:rFonts w:ascii="Times New Roman" w:hAnsi="Times New Roman" w:cs="Times New Roman"/>
          <w:sz w:val="28"/>
          <w:szCs w:val="28"/>
        </w:rPr>
        <w:t>кой задолженности в течени</w:t>
      </w:r>
      <w:proofErr w:type="gramStart"/>
      <w:r w:rsidR="00E64E2E" w:rsidRPr="00CD78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64E2E" w:rsidRPr="00CD78A6">
        <w:rPr>
          <w:rFonts w:ascii="Times New Roman" w:hAnsi="Times New Roman" w:cs="Times New Roman"/>
          <w:sz w:val="28"/>
          <w:szCs w:val="28"/>
        </w:rPr>
        <w:t xml:space="preserve"> 2017</w:t>
      </w:r>
      <w:r w:rsidRPr="00CD78A6">
        <w:rPr>
          <w:rFonts w:ascii="Times New Roman" w:hAnsi="Times New Roman" w:cs="Times New Roman"/>
          <w:sz w:val="28"/>
          <w:szCs w:val="28"/>
        </w:rPr>
        <w:t xml:space="preserve"> года не имелось.</w:t>
      </w:r>
    </w:p>
    <w:sectPr w:rsidR="00B353AB" w:rsidRPr="00CD78A6" w:rsidSect="002F76BD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0E2"/>
    <w:rsid w:val="002700E2"/>
    <w:rsid w:val="002F76BD"/>
    <w:rsid w:val="004143B7"/>
    <w:rsid w:val="00440555"/>
    <w:rsid w:val="00496075"/>
    <w:rsid w:val="005909A9"/>
    <w:rsid w:val="006E2E7C"/>
    <w:rsid w:val="008A46A2"/>
    <w:rsid w:val="00992761"/>
    <w:rsid w:val="00B17A23"/>
    <w:rsid w:val="00B353AB"/>
    <w:rsid w:val="00BA05BE"/>
    <w:rsid w:val="00C86D3C"/>
    <w:rsid w:val="00CD78A6"/>
    <w:rsid w:val="00D062DF"/>
    <w:rsid w:val="00E50E35"/>
    <w:rsid w:val="00E6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53A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B353AB"/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2">
    <w:name w:val="Body Text 2"/>
    <w:basedOn w:val="a"/>
    <w:link w:val="20"/>
    <w:semiHidden/>
    <w:unhideWhenUsed/>
    <w:rsid w:val="00B353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B353A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B353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353AB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8A46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A1D1-9C46-482E-B4DE-114B1221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2016-11-25T05:11:00Z</dcterms:created>
  <dcterms:modified xsi:type="dcterms:W3CDTF">2017-11-15T04:06:00Z</dcterms:modified>
</cp:coreProperties>
</file>